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C1D68" w:rsidRPr="00A33F20" w:rsidTr="009E3F44">
        <w:trPr>
          <w:jc w:val="center"/>
        </w:trPr>
        <w:tc>
          <w:tcPr>
            <w:tcW w:w="12011" w:type="dxa"/>
            <w:tcBorders>
              <w:top w:val="triple" w:sz="4" w:space="0" w:color="0000FF"/>
              <w:left w:val="triple" w:sz="4" w:space="0" w:color="0000FF"/>
              <w:bottom w:val="triple" w:sz="4" w:space="0" w:color="0000FF"/>
              <w:right w:val="triple" w:sz="4" w:space="0" w:color="0000FF"/>
            </w:tcBorders>
          </w:tcPr>
          <w:p w:rsidR="005C1D68" w:rsidRPr="00A33F20" w:rsidRDefault="00E02271" w:rsidP="007D03EE">
            <w:pPr>
              <w:jc w:val="center"/>
              <w:rPr>
                <w:lang w:val="fr-BE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5EBAAE" wp14:editId="662C9E25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261225" cy="2181225"/>
                  <wp:effectExtent l="0" t="0" r="0" b="9525"/>
                  <wp:wrapSquare wrapText="bothSides"/>
                  <wp:docPr id="1" name="Picture 1" descr="banner-save-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-save-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1D68" w:rsidTr="009E3F44">
        <w:trPr>
          <w:jc w:val="center"/>
        </w:trPr>
        <w:tc>
          <w:tcPr>
            <w:tcW w:w="12011" w:type="dxa"/>
            <w:tcBorders>
              <w:top w:val="triple" w:sz="4" w:space="0" w:color="0000FF"/>
              <w:left w:val="triple" w:sz="4" w:space="0" w:color="0000FF"/>
              <w:right w:val="triple" w:sz="4" w:space="0" w:color="0000FF"/>
            </w:tcBorders>
            <w:shd w:val="clear" w:color="auto" w:fill="CCECFF"/>
          </w:tcPr>
          <w:p w:rsidR="005C1D68" w:rsidRDefault="00E02271" w:rsidP="00634E81">
            <w:pPr>
              <w:spacing w:before="240" w:after="240"/>
              <w:ind w:left="6804"/>
            </w:pPr>
            <w:r>
              <w:t>Bruxelles, le</w:t>
            </w:r>
            <w:r w:rsidR="00DB237E">
              <w:t xml:space="preserve"> </w:t>
            </w:r>
            <w:r w:rsidR="00121649">
              <w:t>1</w:t>
            </w:r>
            <w:r w:rsidR="00634E81">
              <w:t>6</w:t>
            </w:r>
            <w:r w:rsidR="008F0BF3">
              <w:t xml:space="preserve"> juin</w:t>
            </w:r>
            <w:r w:rsidR="00CA0370">
              <w:t xml:space="preserve"> 2017</w:t>
            </w:r>
            <w:r w:rsidR="0086710B">
              <w:t xml:space="preserve"> </w:t>
            </w:r>
            <w:r w:rsidR="007B0210">
              <w:t>- Réf. D/2017/mc/5</w:t>
            </w:r>
            <w:r w:rsidR="008F0BF3">
              <w:t>9</w:t>
            </w:r>
          </w:p>
        </w:tc>
      </w:tr>
      <w:tr w:rsidR="005C1D68" w:rsidRPr="00337AAA" w:rsidTr="009E3F44">
        <w:trPr>
          <w:jc w:val="center"/>
        </w:trPr>
        <w:tc>
          <w:tcPr>
            <w:tcW w:w="12011" w:type="dxa"/>
            <w:tcBorders>
              <w:left w:val="triple" w:sz="4" w:space="0" w:color="0000FF"/>
              <w:right w:val="triple" w:sz="4" w:space="0" w:color="0000FF"/>
            </w:tcBorders>
            <w:shd w:val="clear" w:color="auto" w:fill="CCECFF"/>
          </w:tcPr>
          <w:p w:rsidR="000A06DF" w:rsidRPr="00404214" w:rsidRDefault="000A06DF" w:rsidP="00404214">
            <w:pPr>
              <w:spacing w:after="240"/>
              <w:rPr>
                <w:rStyle w:val="Hyperlink"/>
                <w:b/>
                <w:bCs/>
                <w:iCs/>
                <w:lang w:val="fr-BE"/>
              </w:rPr>
            </w:pPr>
            <w:r w:rsidRPr="00404214">
              <w:rPr>
                <w:b/>
                <w:bCs/>
                <w:i/>
                <w:iCs/>
                <w:lang w:val="fr-BE"/>
              </w:rPr>
              <w:t xml:space="preserve">  </w:t>
            </w:r>
            <w:r w:rsidR="00CE77CF">
              <w:rPr>
                <w:b/>
                <w:bCs/>
                <w:i/>
                <w:iCs/>
              </w:rPr>
              <w:fldChar w:fldCharType="begin"/>
            </w:r>
            <w:r w:rsidR="007B0210">
              <w:rPr>
                <w:b/>
                <w:bCs/>
                <w:i/>
                <w:iCs/>
              </w:rPr>
              <w:instrText>HYPERLINK  \l "Français"</w:instrText>
            </w:r>
            <w:r w:rsidR="00CE77CF">
              <w:rPr>
                <w:b/>
                <w:bCs/>
                <w:i/>
                <w:iCs/>
              </w:rPr>
              <w:fldChar w:fldCharType="separate"/>
            </w:r>
          </w:p>
          <w:p w:rsidR="005C1D68" w:rsidRPr="00B07F3E" w:rsidRDefault="00CE77CF" w:rsidP="008F0BF3">
            <w:pPr>
              <w:spacing w:before="100" w:beforeAutospacing="1" w:after="240"/>
              <w:jc w:val="center"/>
              <w:rPr>
                <w:b/>
                <w:sz w:val="32"/>
                <w:szCs w:val="32"/>
                <w:lang w:val="fr-BE"/>
              </w:rPr>
            </w:pP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02271" w:rsidRPr="00337AAA" w:rsidTr="009E3F44">
        <w:trPr>
          <w:jc w:val="center"/>
        </w:trPr>
        <w:tc>
          <w:tcPr>
            <w:tcW w:w="12011" w:type="dxa"/>
            <w:tcBorders>
              <w:left w:val="triple" w:sz="4" w:space="0" w:color="0000FF"/>
              <w:bottom w:val="triple" w:sz="4" w:space="0" w:color="0000FF"/>
              <w:right w:val="triple" w:sz="4" w:space="0" w:color="0000FF"/>
            </w:tcBorders>
            <w:shd w:val="clear" w:color="auto" w:fill="CCECFF"/>
          </w:tcPr>
          <w:p w:rsidR="008F0BF3" w:rsidRPr="008F0BF3" w:rsidRDefault="00184528" w:rsidP="008F0BF3">
            <w:pPr>
              <w:ind w:left="209" w:right="399"/>
              <w:jc w:val="center"/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</w:rPr>
              <w:t>PROMOTIONS</w:t>
            </w:r>
            <w:r w:rsidR="008F0BF3" w:rsidRPr="008F0BF3"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</w:rPr>
              <w:t xml:space="preserve">: APPEAL TO THE JOINT PROMOTION COMMITTEE </w:t>
            </w:r>
          </w:p>
          <w:p w:rsidR="008F0BF3" w:rsidRPr="008F0BF3" w:rsidRDefault="008F0BF3" w:rsidP="008F0BF3">
            <w:pPr>
              <w:ind w:left="209" w:right="399"/>
              <w:jc w:val="center"/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</w:rPr>
            </w:pPr>
            <w:r w:rsidRPr="008F0BF3"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</w:rPr>
              <w:t>IF YOU ARE NOT PROPOSED.</w:t>
            </w:r>
          </w:p>
          <w:p w:rsidR="008F0BF3" w:rsidRPr="008F0BF3" w:rsidRDefault="008F0BF3" w:rsidP="008F0BF3">
            <w:pPr>
              <w:ind w:left="209" w:right="399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8F0BF3" w:rsidRPr="008F0BF3" w:rsidRDefault="008F0BF3" w:rsidP="008F0BF3">
            <w:pPr>
              <w:ind w:left="720" w:right="399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8F0BF3" w:rsidRDefault="00634E81" w:rsidP="008F0BF3">
            <w:pPr>
              <w:ind w:left="720" w:right="399"/>
              <w:rPr>
                <w:rFonts w:ascii="Calibri" w:eastAsia="Calibri" w:hAnsi="Calibri" w:cs="Times New Roman"/>
                <w:color w:val="0F00C8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On 19 June</w:t>
            </w:r>
            <w:r w:rsidR="00973A3E">
              <w:rPr>
                <w:rFonts w:ascii="Calibri" w:eastAsia="Calibri" w:hAnsi="Calibri" w:cs="Times New Roman"/>
                <w:color w:val="000000"/>
              </w:rPr>
              <w:t>, the DG's promotion</w:t>
            </w:r>
            <w:r w:rsidR="00626F68">
              <w:rPr>
                <w:rFonts w:ascii="Calibri" w:eastAsia="Calibri" w:hAnsi="Calibri" w:cs="Times New Roman"/>
                <w:color w:val="000000"/>
              </w:rPr>
              <w:t xml:space="preserve"> prop</w:t>
            </w:r>
            <w:r w:rsidR="00034C4E">
              <w:rPr>
                <w:rFonts w:ascii="Calibri" w:eastAsia="Calibri" w:hAnsi="Calibri" w:cs="Times New Roman"/>
                <w:color w:val="000000"/>
              </w:rPr>
              <w:t>o</w:t>
            </w:r>
            <w:r w:rsidR="00626F68">
              <w:rPr>
                <w:rFonts w:ascii="Calibri" w:eastAsia="Calibri" w:hAnsi="Calibri" w:cs="Times New Roman"/>
                <w:color w:val="000000"/>
              </w:rPr>
              <w:t xml:space="preserve">sals </w:t>
            </w:r>
            <w:r>
              <w:rPr>
                <w:rFonts w:ascii="Calibri" w:eastAsia="Calibri" w:hAnsi="Calibri" w:cs="Times New Roman"/>
                <w:color w:val="000000"/>
              </w:rPr>
              <w:t>will be</w:t>
            </w:r>
            <w:r w:rsidR="00626F68">
              <w:rPr>
                <w:rFonts w:ascii="Calibri" w:eastAsia="Calibri" w:hAnsi="Calibri" w:cs="Times New Roman"/>
                <w:color w:val="000000"/>
              </w:rPr>
              <w:t xml:space="preserve"> communicated i</w:t>
            </w:r>
            <w:r w:rsidR="00973A3E">
              <w:rPr>
                <w:rFonts w:ascii="Calibri" w:eastAsia="Calibri" w:hAnsi="Calibri" w:cs="Times New Roman"/>
                <w:color w:val="000000"/>
              </w:rPr>
              <w:t xml:space="preserve">n Sysper. </w:t>
            </w:r>
            <w:r w:rsidR="008F0BF3" w:rsidRPr="008F0BF3">
              <w:rPr>
                <w:rFonts w:ascii="Calibri" w:eastAsia="Calibri" w:hAnsi="Calibri" w:cs="Times New Roman"/>
                <w:color w:val="000000"/>
              </w:rPr>
              <w:t xml:space="preserve">The AD and AST Joint Committees </w:t>
            </w:r>
            <w:r w:rsidRPr="00634E81">
              <w:rPr>
                <w:rFonts w:ascii="Calibri" w:eastAsia="Calibri" w:hAnsi="Calibri" w:cs="Times New Roman"/>
              </w:rPr>
              <w:t>will</w:t>
            </w:r>
            <w:r w:rsidR="008F0BF3" w:rsidRPr="00634E81">
              <w:rPr>
                <w:rFonts w:ascii="Calibri" w:eastAsia="Calibri" w:hAnsi="Calibri" w:cs="Times New Roman"/>
              </w:rPr>
              <w:t xml:space="preserve"> </w:t>
            </w:r>
            <w:r w:rsidR="008F0BF3" w:rsidRPr="008F0BF3">
              <w:rPr>
                <w:rFonts w:ascii="Calibri" w:eastAsia="Calibri" w:hAnsi="Calibri" w:cs="Times New Roman"/>
                <w:color w:val="000000"/>
              </w:rPr>
              <w:t xml:space="preserve"> meet to </w:t>
            </w:r>
            <w:r w:rsidR="00973A3E">
              <w:rPr>
                <w:rFonts w:ascii="Calibri" w:eastAsia="Calibri" w:hAnsi="Calibri" w:cs="Times New Roman"/>
                <w:color w:val="000000"/>
              </w:rPr>
              <w:t>analyse</w:t>
            </w:r>
            <w:r w:rsidR="008F0BF3" w:rsidRPr="008F0BF3">
              <w:rPr>
                <w:rFonts w:ascii="Calibri" w:eastAsia="Calibri" w:hAnsi="Calibri" w:cs="Times New Roman"/>
                <w:color w:val="000000"/>
              </w:rPr>
              <w:t xml:space="preserve"> the appeals.  If you</w:t>
            </w:r>
            <w:r w:rsidR="004E27A1">
              <w:rPr>
                <w:rFonts w:ascii="Calibri" w:eastAsia="Calibri" w:hAnsi="Calibri" w:cs="Times New Roman"/>
                <w:color w:val="000000"/>
              </w:rPr>
              <w:t xml:space="preserve"> decide to make </w:t>
            </w:r>
            <w:r w:rsidR="008F0BF3" w:rsidRPr="008F0BF3">
              <w:rPr>
                <w:rFonts w:ascii="Calibri" w:eastAsia="Calibri" w:hAnsi="Calibri" w:cs="Times New Roman"/>
                <w:color w:val="000000"/>
              </w:rPr>
              <w:t xml:space="preserve">an appeal due to the fact that your DG did not propose you, </w:t>
            </w:r>
            <w:r w:rsidR="008F0BF3" w:rsidRPr="008F0BF3">
              <w:rPr>
                <w:rFonts w:ascii="Calibri" w:eastAsia="Calibri" w:hAnsi="Calibri" w:cs="Times New Roman"/>
                <w:b/>
                <w:color w:val="000000"/>
              </w:rPr>
              <w:t xml:space="preserve">do not hesitate to contact our members in these Committees </w:t>
            </w:r>
            <w:r w:rsidR="008F0BF3" w:rsidRPr="008F0BF3">
              <w:rPr>
                <w:rFonts w:ascii="Calibri" w:eastAsia="Calibri" w:hAnsi="Calibri" w:cs="Times New Roman"/>
                <w:color w:val="000000"/>
              </w:rPr>
              <w:t>or contact us via our email</w:t>
            </w:r>
            <w:r w:rsidR="009E3F44">
              <w:rPr>
                <w:rFonts w:ascii="Calibri" w:eastAsia="Calibri" w:hAnsi="Calibri" w:cs="Times New Roman"/>
                <w:color w:val="0F00C8"/>
              </w:rPr>
              <w:t xml:space="preserve">: </w:t>
            </w:r>
            <w:hyperlink r:id="rId8" w:history="1">
              <w:r w:rsidR="009E3F44" w:rsidRPr="004A7BD5">
                <w:rPr>
                  <w:rStyle w:val="Hyperlink"/>
                  <w:rFonts w:ascii="Calibri" w:eastAsia="Calibri" w:hAnsi="Calibri" w:cs="Times New Roman"/>
                </w:rPr>
                <w:t>REP-PERS-OSP-SAVE-EUROPE-BXL@EC.EUROPA.EU</w:t>
              </w:r>
            </w:hyperlink>
            <w:r w:rsidR="009E3F44">
              <w:rPr>
                <w:rFonts w:ascii="Calibri" w:eastAsia="Calibri" w:hAnsi="Calibri" w:cs="Times New Roman"/>
                <w:color w:val="0F00C8"/>
              </w:rPr>
              <w:t xml:space="preserve"> </w:t>
            </w:r>
            <w:r w:rsidR="008F0BF3" w:rsidRPr="008F0BF3">
              <w:rPr>
                <w:rFonts w:ascii="Calibri" w:eastAsia="Calibri" w:hAnsi="Calibri" w:cs="Times New Roman"/>
                <w:color w:val="000000"/>
              </w:rPr>
              <w:t>for further information or assistance.</w:t>
            </w:r>
            <w:r w:rsidR="008F0BF3" w:rsidRPr="008F0BF3">
              <w:rPr>
                <w:rFonts w:ascii="Calibri" w:eastAsia="Calibri" w:hAnsi="Calibri" w:cs="Times New Roman"/>
                <w:color w:val="0F00C8"/>
              </w:rPr>
              <w:t xml:space="preserve"> </w:t>
            </w:r>
          </w:p>
          <w:p w:rsidR="009E3F44" w:rsidRDefault="009E3F44" w:rsidP="008F0BF3">
            <w:pPr>
              <w:ind w:left="720" w:right="399"/>
              <w:rPr>
                <w:rFonts w:ascii="Calibri" w:eastAsia="Calibri" w:hAnsi="Calibri" w:cs="Times New Roman"/>
                <w:color w:val="0F00C8"/>
              </w:rPr>
            </w:pPr>
          </w:p>
          <w:p w:rsidR="009E3F44" w:rsidRPr="00973A3E" w:rsidRDefault="009E3F44" w:rsidP="008F0BF3">
            <w:pPr>
              <w:ind w:left="720" w:right="399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</w:pPr>
            <w:r w:rsidRPr="00973A3E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 xml:space="preserve">Please note you have 5 working days to </w:t>
            </w:r>
            <w:r w:rsidR="004E27A1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>make</w:t>
            </w:r>
            <w:r w:rsidRPr="00973A3E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 xml:space="preserve"> your appeal (deadline 26 June</w:t>
            </w:r>
            <w:r w:rsidR="00634E81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 xml:space="preserve">, </w:t>
            </w:r>
            <w:r w:rsidRPr="00973A3E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>27 June for Luxembourg).</w:t>
            </w:r>
          </w:p>
          <w:p w:rsidR="008F0BF3" w:rsidRPr="008F0BF3" w:rsidRDefault="008F0BF3" w:rsidP="008F0BF3">
            <w:pPr>
              <w:ind w:left="209" w:right="399"/>
              <w:jc w:val="center"/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BE"/>
              </w:rPr>
            </w:pPr>
            <w:r w:rsidRPr="008F0BF3"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BE"/>
              </w:rPr>
              <w:t xml:space="preserve"> -------------</w:t>
            </w:r>
          </w:p>
          <w:p w:rsidR="008F0BF3" w:rsidRPr="008F0BF3" w:rsidRDefault="008F0BF3" w:rsidP="008F0BF3">
            <w:pPr>
              <w:ind w:left="209" w:right="399"/>
              <w:jc w:val="center"/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BE"/>
              </w:rPr>
            </w:pPr>
          </w:p>
          <w:p w:rsidR="008F0BF3" w:rsidRPr="008F0BF3" w:rsidRDefault="008F0BF3" w:rsidP="008F0BF3">
            <w:pPr>
              <w:ind w:left="209" w:right="399"/>
              <w:jc w:val="center"/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FR"/>
              </w:rPr>
            </w:pPr>
            <w:bookmarkStart w:id="1" w:name="Français"/>
            <w:bookmarkEnd w:id="1"/>
            <w:r w:rsidRPr="008F0BF3"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FR"/>
              </w:rPr>
              <w:t>PROMOTIONS: APPEL AUPRES D</w:t>
            </w:r>
            <w:r w:rsidR="00184528"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FR"/>
              </w:rPr>
              <w:t>U COMITE PARITAIRE DE PROMOTION</w:t>
            </w:r>
            <w:r w:rsidRPr="008F0BF3"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FR"/>
              </w:rPr>
              <w:t xml:space="preserve"> </w:t>
            </w:r>
          </w:p>
          <w:p w:rsidR="008F0BF3" w:rsidRPr="008F0BF3" w:rsidRDefault="008F0BF3" w:rsidP="008F0BF3">
            <w:pPr>
              <w:ind w:left="209" w:right="399"/>
              <w:jc w:val="center"/>
              <w:rPr>
                <w:rFonts w:ascii="Calibri" w:eastAsia="Calibri" w:hAnsi="Calibri" w:cs="Times New Roman"/>
                <w:b/>
                <w:color w:val="0F00C8"/>
                <w:lang w:val="fr-FR"/>
              </w:rPr>
            </w:pPr>
            <w:r w:rsidRPr="008F0BF3"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FR"/>
              </w:rPr>
              <w:t>SI VOUS N'ETES PAS PROPOSE(E)</w:t>
            </w:r>
            <w:r w:rsidRPr="008F0BF3">
              <w:rPr>
                <w:rFonts w:ascii="Calibri" w:eastAsia="Calibri" w:hAnsi="Calibri" w:cs="Times New Roman"/>
                <w:b/>
                <w:color w:val="0F00C8"/>
                <w:lang w:val="fr-FR"/>
              </w:rPr>
              <w:t>.</w:t>
            </w:r>
          </w:p>
          <w:p w:rsidR="008F0BF3" w:rsidRPr="008F0BF3" w:rsidRDefault="008F0BF3" w:rsidP="008F0BF3">
            <w:pPr>
              <w:ind w:left="209" w:right="399"/>
              <w:jc w:val="center"/>
              <w:rPr>
                <w:rFonts w:ascii="Calibri" w:eastAsia="Calibri" w:hAnsi="Calibri" w:cs="Times New Roman"/>
                <w:b/>
                <w:color w:val="0F00C8"/>
                <w:sz w:val="32"/>
                <w:szCs w:val="32"/>
                <w:lang w:val="fr-FR"/>
              </w:rPr>
            </w:pPr>
          </w:p>
          <w:p w:rsidR="009E3F44" w:rsidRDefault="00634E81" w:rsidP="008F0BF3">
            <w:pPr>
              <w:ind w:left="720" w:right="399"/>
              <w:rPr>
                <w:rFonts w:ascii="Calibri" w:eastAsia="Calibri" w:hAnsi="Calibri" w:cs="Times New Roman"/>
                <w:color w:val="000000"/>
                <w:lang w:val="fr-FR"/>
              </w:rPr>
            </w:pPr>
            <w:r>
              <w:rPr>
                <w:rFonts w:ascii="Calibri" w:eastAsia="Calibri" w:hAnsi="Calibri" w:cs="Times New Roman"/>
                <w:color w:val="000000"/>
                <w:lang w:val="fr-BE"/>
              </w:rPr>
              <w:t>Le 19 juin,</w:t>
            </w:r>
            <w:r w:rsidR="00973A3E">
              <w:rPr>
                <w:rFonts w:ascii="Calibri" w:eastAsia="Calibri" w:hAnsi="Calibri" w:cs="Times New Roman"/>
                <w:color w:val="000000"/>
                <w:lang w:val="fr-BE"/>
              </w:rPr>
              <w:t xml:space="preserve"> les propositions à la promotion des DG s</w:t>
            </w:r>
            <w:r>
              <w:rPr>
                <w:rFonts w:ascii="Calibri" w:eastAsia="Calibri" w:hAnsi="Calibri" w:cs="Times New Roman"/>
                <w:color w:val="000000"/>
                <w:lang w:val="fr-BE"/>
              </w:rPr>
              <w:t>eront communiquée</w:t>
            </w:r>
            <w:r w:rsidR="00973A3E">
              <w:rPr>
                <w:rFonts w:ascii="Calibri" w:eastAsia="Calibri" w:hAnsi="Calibri" w:cs="Times New Roman"/>
                <w:color w:val="000000"/>
                <w:lang w:val="fr-BE"/>
              </w:rPr>
              <w:t xml:space="preserve">s dans Sysper. 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BE"/>
              </w:rPr>
              <w:t>Les comités de promotion AD et AST se réunir</w:t>
            </w:r>
            <w:r w:rsidR="00973A3E">
              <w:rPr>
                <w:rFonts w:ascii="Calibri" w:eastAsia="Calibri" w:hAnsi="Calibri" w:cs="Times New Roman"/>
                <w:color w:val="000000"/>
                <w:lang w:val="fr-BE"/>
              </w:rPr>
              <w:t>ont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BE"/>
              </w:rPr>
              <w:t xml:space="preserve"> afin d</w:t>
            </w:r>
            <w:r w:rsidR="00973A3E">
              <w:rPr>
                <w:rFonts w:ascii="Calibri" w:eastAsia="Calibri" w:hAnsi="Calibri" w:cs="Times New Roman"/>
                <w:color w:val="000000"/>
                <w:lang w:val="fr-BE"/>
              </w:rPr>
              <w:t>'analyser</w:t>
            </w:r>
            <w:r w:rsidR="00184528">
              <w:rPr>
                <w:rFonts w:ascii="Calibri" w:eastAsia="Calibri" w:hAnsi="Calibri" w:cs="Times New Roman"/>
                <w:color w:val="000000"/>
                <w:lang w:val="fr-BE"/>
              </w:rPr>
              <w:t xml:space="preserve"> les appels introduits. 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BE"/>
              </w:rPr>
              <w:t xml:space="preserve">Si vous </w:t>
            </w:r>
            <w:r w:rsidR="004E27A1">
              <w:rPr>
                <w:rFonts w:ascii="Calibri" w:eastAsia="Calibri" w:hAnsi="Calibri" w:cs="Times New Roman"/>
                <w:color w:val="000000"/>
                <w:lang w:val="fr-BE"/>
              </w:rPr>
              <w:t>décidez d'int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BE"/>
              </w:rPr>
              <w:t>rodui</w:t>
            </w:r>
            <w:r w:rsidR="004E27A1">
              <w:rPr>
                <w:rFonts w:ascii="Calibri" w:eastAsia="Calibri" w:hAnsi="Calibri" w:cs="Times New Roman"/>
                <w:color w:val="000000"/>
                <w:lang w:val="fr-BE"/>
              </w:rPr>
              <w:t>re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BE"/>
              </w:rPr>
              <w:t xml:space="preserve"> une réclamation pour non-proposition, </w:t>
            </w:r>
            <w:r w:rsidR="008F0BF3" w:rsidRPr="008F0BF3">
              <w:rPr>
                <w:rFonts w:ascii="Calibri" w:eastAsia="Calibri" w:hAnsi="Calibri" w:cs="Times New Roman"/>
                <w:b/>
                <w:color w:val="000000"/>
                <w:lang w:val="fr-BE"/>
              </w:rPr>
              <w:t>n'hésitez pas à prendre contact avec nos membres dans ces comités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BE"/>
              </w:rPr>
              <w:t xml:space="preserve"> ou 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FR"/>
              </w:rPr>
              <w:t xml:space="preserve">à nous contacter via notre </w:t>
            </w:r>
            <w:r w:rsidR="008F0BF3" w:rsidRPr="009E3F44">
              <w:rPr>
                <w:rFonts w:ascii="Calibri" w:eastAsia="Calibri" w:hAnsi="Calibri" w:cs="Times New Roman"/>
                <w:color w:val="000000"/>
              </w:rPr>
              <w:t>bo</w:t>
            </w:r>
            <w:r w:rsidR="00626F68">
              <w:rPr>
                <w:rFonts w:ascii="Calibri" w:eastAsia="Calibri" w:hAnsi="Calibri" w:cs="Times New Roman"/>
                <w:color w:val="000000"/>
              </w:rPr>
              <w:t>î</w:t>
            </w:r>
            <w:r w:rsidR="008F0BF3" w:rsidRPr="009E3F44">
              <w:rPr>
                <w:rFonts w:ascii="Calibri" w:eastAsia="Calibri" w:hAnsi="Calibri" w:cs="Times New Roman"/>
                <w:color w:val="000000"/>
              </w:rPr>
              <w:t>te email</w:t>
            </w:r>
            <w:r w:rsidR="009E3F44" w:rsidRPr="004E27A1">
              <w:rPr>
                <w:rFonts w:ascii="Calibri" w:eastAsia="Calibri" w:hAnsi="Calibri" w:cs="Times New Roman"/>
                <w:color w:val="000000"/>
              </w:rPr>
              <w:t>:</w:t>
            </w:r>
            <w:r w:rsidR="008F0BF3" w:rsidRPr="004E27A1">
              <w:rPr>
                <w:rStyle w:val="Hyperlink"/>
              </w:rPr>
              <w:t xml:space="preserve"> </w:t>
            </w:r>
            <w:r w:rsidR="009E3F44" w:rsidRPr="004E27A1">
              <w:rPr>
                <w:rStyle w:val="Hyperlink"/>
              </w:rPr>
              <w:t>REP-PERS-OSP-SAVE-EUROPE-BXL@EC.EUROPA.EU</w:t>
            </w:r>
            <w:r w:rsidR="009E3F44">
              <w:rPr>
                <w:rFonts w:ascii="Calibri" w:eastAsia="Calibri" w:hAnsi="Calibri" w:cs="Times New Roman"/>
                <w:color w:val="000000"/>
                <w:lang w:val="fr-FR"/>
              </w:rPr>
              <w:t xml:space="preserve"> 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FR"/>
              </w:rPr>
              <w:t>pour toute information ou aide que vous souhaiteriez</w:t>
            </w:r>
            <w:r w:rsidR="00626F68">
              <w:rPr>
                <w:rFonts w:ascii="Calibri" w:eastAsia="Calibri" w:hAnsi="Calibri" w:cs="Times New Roman"/>
                <w:color w:val="000000"/>
                <w:lang w:val="fr-FR"/>
              </w:rPr>
              <w:t xml:space="preserve"> obtenir</w:t>
            </w:r>
            <w:r w:rsidR="008F0BF3" w:rsidRPr="008F0BF3">
              <w:rPr>
                <w:rFonts w:ascii="Calibri" w:eastAsia="Calibri" w:hAnsi="Calibri" w:cs="Times New Roman"/>
                <w:color w:val="000000"/>
                <w:lang w:val="fr-FR"/>
              </w:rPr>
              <w:t>.</w:t>
            </w:r>
            <w:r w:rsidR="009E3F44">
              <w:rPr>
                <w:rFonts w:ascii="Calibri" w:eastAsia="Calibri" w:hAnsi="Calibri" w:cs="Times New Roman"/>
                <w:color w:val="000000"/>
                <w:lang w:val="fr-FR"/>
              </w:rPr>
              <w:t xml:space="preserve"> </w:t>
            </w:r>
          </w:p>
          <w:p w:rsidR="009E3F44" w:rsidRPr="00973A3E" w:rsidRDefault="009E3F44" w:rsidP="008F0BF3">
            <w:pPr>
              <w:ind w:left="720" w:right="399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8F0BF3" w:rsidRPr="00973A3E" w:rsidRDefault="009E3F44" w:rsidP="008F0BF3">
            <w:pPr>
              <w:ind w:left="720" w:right="399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</w:pPr>
            <w:r w:rsidRPr="00973A3E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>Veuillez noter que vous avez un délai de 5 jours ouvrables pour lancer votre appel (date limite 26 juin</w:t>
            </w:r>
            <w:r w:rsidR="00634E81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 xml:space="preserve">, </w:t>
            </w:r>
            <w:r w:rsidRPr="00973A3E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fr-FR"/>
              </w:rPr>
              <w:t>le 27 pour le Luxembourg).</w:t>
            </w:r>
          </w:p>
          <w:p w:rsidR="008F0BF3" w:rsidRPr="00973A3E" w:rsidRDefault="008F0BF3" w:rsidP="008F0BF3">
            <w:pPr>
              <w:ind w:left="720" w:right="399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fr-FR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  <w:gridCol w:w="4642"/>
            </w:tblGrid>
            <w:tr w:rsidR="008F0BF3" w:rsidRPr="008F0BF3" w:rsidTr="0077100E">
              <w:tc>
                <w:tcPr>
                  <w:tcW w:w="5477" w:type="dxa"/>
                  <w:shd w:val="clear" w:color="auto" w:fill="auto"/>
                </w:tcPr>
                <w:p w:rsidR="008F0BF3" w:rsidRPr="008F0BF3" w:rsidRDefault="008F0BF3" w:rsidP="008F0BF3">
                  <w:pPr>
                    <w:ind w:right="647"/>
                    <w:jc w:val="center"/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i-FI"/>
                    </w:rPr>
                  </w:pP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32"/>
                      <w:szCs w:val="32"/>
                      <w:lang w:val="fi-FI"/>
                    </w:rPr>
                    <w:t>AST:</w:t>
                  </w: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32"/>
                      <w:szCs w:val="32"/>
                      <w:lang w:val="fi-FI"/>
                    </w:rPr>
                    <w:tab/>
                  </w: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i-FI"/>
                    </w:rPr>
                    <w:t>M. Stavros KARAFILLAKIS</w:t>
                  </w:r>
                  <w:r w:rsidR="00184528"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i-FI"/>
                    </w:rPr>
                    <w:t xml:space="preserve"> - </w:t>
                  </w: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i-FI"/>
                    </w:rPr>
                    <w:t>tel 91494</w:t>
                  </w:r>
                </w:p>
                <w:p w:rsidR="008F0BF3" w:rsidRPr="008F0BF3" w:rsidRDefault="008F0BF3" w:rsidP="008F0BF3">
                  <w:pPr>
                    <w:ind w:right="647"/>
                    <w:jc w:val="center"/>
                    <w:rPr>
                      <w:rFonts w:ascii="Calibri" w:eastAsia="Calibri" w:hAnsi="Calibri" w:cs="Times New Roman"/>
                      <w:color w:val="0F00C8"/>
                      <w:sz w:val="24"/>
                      <w:szCs w:val="24"/>
                      <w:lang w:val="fi-FI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en-GB"/>
                    </w:rPr>
                    <w:drawing>
                      <wp:inline distT="0" distB="0" distL="0" distR="0" wp14:anchorId="57A762C5" wp14:editId="4B84F5BC">
                        <wp:extent cx="647700" cy="1152525"/>
                        <wp:effectExtent l="0" t="0" r="0" b="9525"/>
                        <wp:docPr id="4" name="Picture 4" descr="U:\OSP\SE-B\1_SECRETARIAT-SE_2015\ELECTIONS BXL\photos identifiées\karafillak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:\OSP\SE-B\1_SECRETARIAT-SE_2015\ELECTIONS BXL\photos identifiées\karafillak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:rsidR="008F0BF3" w:rsidRPr="008F0BF3" w:rsidRDefault="008F0BF3" w:rsidP="008F0BF3">
                  <w:pPr>
                    <w:ind w:right="647"/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r-BE"/>
                    </w:rPr>
                  </w:pP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32"/>
                      <w:szCs w:val="32"/>
                      <w:lang w:val="fr-BE"/>
                    </w:rPr>
                    <w:t>AD:</w:t>
                  </w: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32"/>
                      <w:szCs w:val="32"/>
                      <w:lang w:val="fr-BE"/>
                    </w:rPr>
                    <w:tab/>
                  </w: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r-BE"/>
                    </w:rPr>
                    <w:t>M. Aleksander KEDRA</w:t>
                  </w:r>
                  <w:r w:rsidR="00184528"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r-BE"/>
                    </w:rPr>
                    <w:t xml:space="preserve"> - </w:t>
                  </w:r>
                  <w:r w:rsidRPr="008F0BF3">
                    <w:rPr>
                      <w:rFonts w:ascii="Calibri" w:eastAsia="Calibri" w:hAnsi="Calibri" w:cs="Times New Roman"/>
                      <w:b/>
                      <w:color w:val="0F00C8"/>
                      <w:sz w:val="24"/>
                      <w:szCs w:val="24"/>
                      <w:lang w:val="fr-BE"/>
                    </w:rPr>
                    <w:t>tel 99847</w:t>
                  </w:r>
                </w:p>
                <w:p w:rsidR="008F0BF3" w:rsidRPr="008F0BF3" w:rsidRDefault="008F0BF3" w:rsidP="008F0BF3">
                  <w:pPr>
                    <w:ind w:right="647"/>
                    <w:jc w:val="center"/>
                    <w:rPr>
                      <w:rFonts w:ascii="Calibri" w:eastAsia="Calibri" w:hAnsi="Calibri" w:cs="Times New Roman"/>
                      <w:color w:val="0F00C8"/>
                      <w:sz w:val="24"/>
                      <w:szCs w:val="24"/>
                      <w:lang w:val="fi-FI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en-GB"/>
                    </w:rPr>
                    <w:drawing>
                      <wp:inline distT="0" distB="0" distL="0" distR="0" wp14:anchorId="46D402CA" wp14:editId="4E7BE2E3">
                        <wp:extent cx="762000" cy="1200150"/>
                        <wp:effectExtent l="0" t="0" r="0" b="0"/>
                        <wp:docPr id="3" name="Picture 3" descr="cid:image013.jpg@01D0A77C.E5A2F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13.jpg@01D0A77C.E5A2F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BF3" w:rsidRPr="008F0BF3" w:rsidRDefault="008F0BF3" w:rsidP="008F0BF3">
            <w:pPr>
              <w:ind w:left="542" w:right="871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</w:p>
          <w:p w:rsidR="00704BBE" w:rsidRPr="008F0BF3" w:rsidRDefault="00704BBE" w:rsidP="008F0BF3">
            <w:pPr>
              <w:spacing w:before="120" w:after="240"/>
              <w:ind w:right="454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fr-BE"/>
              </w:rPr>
            </w:pPr>
          </w:p>
          <w:p w:rsidR="00C76515" w:rsidRPr="00337AAA" w:rsidRDefault="00C76515" w:rsidP="008F0BF3">
            <w:pPr>
              <w:spacing w:before="120"/>
              <w:ind w:left="454" w:right="454"/>
              <w:jc w:val="both"/>
              <w:rPr>
                <w:rFonts w:ascii="Arial" w:eastAsia="Calibri" w:hAnsi="Arial" w:cs="Arial"/>
                <w:sz w:val="20"/>
                <w:szCs w:val="20"/>
                <w:lang w:val="fr-BE" w:eastAsia="en-GB"/>
              </w:rPr>
            </w:pPr>
          </w:p>
        </w:tc>
      </w:tr>
      <w:tr w:rsidR="00E02271" w:rsidRPr="00337AAA" w:rsidTr="009E3F44">
        <w:trPr>
          <w:jc w:val="center"/>
        </w:trPr>
        <w:tc>
          <w:tcPr>
            <w:tcW w:w="12011" w:type="dxa"/>
            <w:tcBorders>
              <w:top w:val="triple" w:sz="4" w:space="0" w:color="0000FF"/>
              <w:left w:val="triple" w:sz="4" w:space="0" w:color="0000FF"/>
              <w:bottom w:val="triple" w:sz="4" w:space="0" w:color="0000FF"/>
              <w:right w:val="triple" w:sz="4" w:space="0" w:color="0000FF"/>
            </w:tcBorders>
            <w:shd w:val="clear" w:color="auto" w:fill="66CCFF"/>
          </w:tcPr>
          <w:p w:rsidR="00692141" w:rsidRPr="00337AAA" w:rsidRDefault="00692141" w:rsidP="006506CD">
            <w:pPr>
              <w:spacing w:before="60" w:after="60"/>
              <w:ind w:right="871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:rsidR="00E02271" w:rsidRPr="00337AAA" w:rsidRDefault="00E02271" w:rsidP="006506CD">
            <w:pPr>
              <w:spacing w:before="60" w:after="60"/>
              <w:ind w:right="871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 w:rsidRPr="00337AAA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Executive Committee - BXL: </w:t>
            </w:r>
            <w:r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Betri Martine - Castel Yves –  Dalmasso Raffaele - Dricot-Daniele Luigia – Fernandez Gordillo Maria Isabel – Gillet Evelyne –Karafillakis Stavros – </w:t>
            </w:r>
            <w:r w:rsidR="00F00351"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Kedra Alekskander – </w:t>
            </w:r>
            <w:r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Kremer Christiane – Parmentier Marc</w:t>
            </w:r>
            <w:r w:rsidR="00F00351"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 – Antonio Pinto Ferreira – </w:t>
            </w:r>
            <w:r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Wauthier Patricia</w:t>
            </w:r>
          </w:p>
          <w:p w:rsidR="00E02271" w:rsidRPr="00337AAA" w:rsidRDefault="00E02271" w:rsidP="006506CD">
            <w:pPr>
              <w:spacing w:before="60" w:after="60"/>
              <w:ind w:right="871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 w:rsidRPr="00337AAA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Contact Ispra: </w:t>
            </w:r>
            <w:r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- Djafri Pascal – Marco Mirabella – Adrian Manzaneda Arteaga – Robert Savorgnani</w:t>
            </w:r>
          </w:p>
          <w:p w:rsidR="00E02271" w:rsidRPr="00337AAA" w:rsidRDefault="00E02271" w:rsidP="006506CD">
            <w:pPr>
              <w:spacing w:before="60" w:after="60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 w:rsidRPr="00337AAA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Contact Luxembourg: </w:t>
            </w:r>
            <w:r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Panaitescu Stefania – Sbai Nourredin</w:t>
            </w:r>
            <w:r w:rsidR="00B02B26"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  – Maffia Aurelio</w:t>
            </w:r>
          </w:p>
          <w:p w:rsidR="00E02271" w:rsidRPr="00337AAA" w:rsidRDefault="00E02271" w:rsidP="006506CD">
            <w:pPr>
              <w:spacing w:before="60" w:after="60"/>
              <w:rPr>
                <w:lang w:val="fr-BE"/>
              </w:rPr>
            </w:pPr>
            <w:r w:rsidRPr="00337AAA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  <w:t xml:space="preserve">Contact Agencies: </w:t>
            </w:r>
            <w:r w:rsidRPr="00337AAA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Canelas Maria – Leborgne Astrid</w:t>
            </w:r>
          </w:p>
        </w:tc>
      </w:tr>
      <w:tr w:rsidR="006506CD" w:rsidRPr="00E02271" w:rsidTr="009E3F44">
        <w:trPr>
          <w:trHeight w:val="1490"/>
          <w:jc w:val="center"/>
        </w:trPr>
        <w:tc>
          <w:tcPr>
            <w:tcW w:w="12011" w:type="dxa"/>
            <w:tcBorders>
              <w:top w:val="triple" w:sz="4" w:space="0" w:color="0000FF"/>
            </w:tcBorders>
            <w:shd w:val="clear" w:color="auto" w:fill="FFFFFF" w:themeFill="background1"/>
          </w:tcPr>
          <w:p w:rsidR="00692141" w:rsidRPr="00337AAA" w:rsidRDefault="00692141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:rsidR="006506CD" w:rsidRPr="006506CD" w:rsidRDefault="006506CD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 w:rsidRPr="006506CD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Save Europe Brussels, Ispra &amp; Séville, Luxembourg</w:t>
            </w:r>
          </w:p>
          <w:p w:rsidR="006506CD" w:rsidRDefault="006506CD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B</w:t>
            </w:r>
            <w:r w:rsidRPr="006506CD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  <w:lang w:val="fr-BE"/>
              </w:rPr>
              <w:t>ureau 01/216 – Rue Joseph II n°70, 1049 Brussels</w:t>
            </w:r>
          </w:p>
          <w:p w:rsidR="006506CD" w:rsidRPr="00280F94" w:rsidRDefault="006506CD" w:rsidP="006506CD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280F94">
              <w:rPr>
                <w:rFonts w:ascii="Calibri" w:eastAsia="Calibri" w:hAnsi="Calibri" w:cs="Times New Roman"/>
                <w:bCs/>
                <w:i/>
                <w:iCs/>
                <w:color w:val="000000"/>
                <w:sz w:val="16"/>
                <w:szCs w:val="16"/>
              </w:rPr>
              <w:t>+ 32 2 297 72 94 – Training:+ 32 2 297 48 86</w:t>
            </w:r>
          </w:p>
          <w:p w:rsidR="006506CD" w:rsidRPr="00280F94" w:rsidRDefault="00501017" w:rsidP="006506CD">
            <w:pPr>
              <w:jc w:val="center"/>
              <w:rPr>
                <w:rFonts w:ascii="Calibri" w:eastAsia="Calibri" w:hAnsi="Calibri" w:cs="Times New Roman"/>
                <w:i/>
                <w:iCs/>
                <w:color w:val="0000FF"/>
                <w:u w:val="single"/>
              </w:rPr>
            </w:pPr>
            <w:hyperlink r:id="rId12" w:history="1">
              <w:r w:rsidR="009E3F44" w:rsidRPr="004A7BD5">
                <w:rPr>
                  <w:rStyle w:val="Hyperlink"/>
                  <w:rFonts w:ascii="Calibri" w:eastAsia="Calibri" w:hAnsi="Calibri" w:cs="Times New Roman"/>
                  <w:i/>
                  <w:iCs/>
                </w:rPr>
                <w:t>REP-PERS-OSP-SAVE-EUROPE-BXL</w:t>
              </w:r>
            </w:hyperlink>
            <w:r w:rsidR="00280F94" w:rsidRPr="00280F94">
              <w:rPr>
                <w:rFonts w:ascii="Calibri" w:eastAsia="Calibri" w:hAnsi="Calibri" w:cs="Times New Roman"/>
                <w:i/>
                <w:iCs/>
                <w:color w:val="0000FF"/>
                <w:u w:val="single"/>
              </w:rPr>
              <w:t>@ec.europa.eu</w:t>
            </w:r>
          </w:p>
          <w:p w:rsidR="006506CD" w:rsidRPr="00E02271" w:rsidRDefault="00B02B26" w:rsidP="006506CD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fr-BE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FF"/>
                <w:sz w:val="28"/>
                <w:szCs w:val="28"/>
                <w:u w:val="single"/>
              </w:rPr>
              <w:t>www.save-europe.net</w:t>
            </w:r>
          </w:p>
        </w:tc>
      </w:tr>
    </w:tbl>
    <w:p w:rsidR="00B65171" w:rsidRPr="00E02271" w:rsidRDefault="00B65171" w:rsidP="00FE45D5">
      <w:pPr>
        <w:spacing w:after="0" w:line="240" w:lineRule="auto"/>
        <w:rPr>
          <w:lang w:val="pt-PT"/>
        </w:rPr>
      </w:pPr>
    </w:p>
    <w:sectPr w:rsidR="00B65171" w:rsidRPr="00E02271" w:rsidSect="00BD1C32">
      <w:pgSz w:w="11906" w:h="16838"/>
      <w:pgMar w:top="720" w:right="720" w:bottom="720" w:left="720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E52"/>
    <w:multiLevelType w:val="multilevel"/>
    <w:tmpl w:val="B50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52B0"/>
    <w:multiLevelType w:val="hybridMultilevel"/>
    <w:tmpl w:val="07A838D6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>
    <w:nsid w:val="190A44DE"/>
    <w:multiLevelType w:val="hybridMultilevel"/>
    <w:tmpl w:val="92821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275"/>
    <w:multiLevelType w:val="hybridMultilevel"/>
    <w:tmpl w:val="21760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4015"/>
    <w:multiLevelType w:val="hybridMultilevel"/>
    <w:tmpl w:val="EBCEDE40"/>
    <w:lvl w:ilvl="0" w:tplc="721C3D5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57CF716D"/>
    <w:multiLevelType w:val="hybridMultilevel"/>
    <w:tmpl w:val="43D6E408"/>
    <w:lvl w:ilvl="0" w:tplc="931ADAE2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5E4E0FEA"/>
    <w:multiLevelType w:val="hybridMultilevel"/>
    <w:tmpl w:val="955096D2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F307605"/>
    <w:multiLevelType w:val="hybridMultilevel"/>
    <w:tmpl w:val="97D42FC2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A58B4"/>
    <w:multiLevelType w:val="hybridMultilevel"/>
    <w:tmpl w:val="9AB8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90B"/>
    <w:multiLevelType w:val="hybridMultilevel"/>
    <w:tmpl w:val="8666811E"/>
    <w:lvl w:ilvl="0" w:tplc="0809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7F6941F1"/>
    <w:multiLevelType w:val="hybridMultilevel"/>
    <w:tmpl w:val="FBDCCBB2"/>
    <w:lvl w:ilvl="0" w:tplc="0809000F">
      <w:start w:val="1"/>
      <w:numFmt w:val="decimal"/>
      <w:lvlText w:val="%1.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E"/>
    <w:rsid w:val="0002009D"/>
    <w:rsid w:val="00026CD4"/>
    <w:rsid w:val="000342CB"/>
    <w:rsid w:val="000345AB"/>
    <w:rsid w:val="00034C4E"/>
    <w:rsid w:val="00037E49"/>
    <w:rsid w:val="0004110B"/>
    <w:rsid w:val="00041A59"/>
    <w:rsid w:val="000550D9"/>
    <w:rsid w:val="0008691C"/>
    <w:rsid w:val="000A06DF"/>
    <w:rsid w:val="000A181E"/>
    <w:rsid w:val="00121649"/>
    <w:rsid w:val="00145769"/>
    <w:rsid w:val="00182749"/>
    <w:rsid w:val="00184528"/>
    <w:rsid w:val="001A0EED"/>
    <w:rsid w:val="001C54D1"/>
    <w:rsid w:val="001C5582"/>
    <w:rsid w:val="001D12D6"/>
    <w:rsid w:val="001D4A13"/>
    <w:rsid w:val="002120FF"/>
    <w:rsid w:val="0025595D"/>
    <w:rsid w:val="0026212C"/>
    <w:rsid w:val="00271482"/>
    <w:rsid w:val="00280051"/>
    <w:rsid w:val="00280F94"/>
    <w:rsid w:val="002D54B0"/>
    <w:rsid w:val="003174F0"/>
    <w:rsid w:val="00322474"/>
    <w:rsid w:val="00335DA8"/>
    <w:rsid w:val="00337AAA"/>
    <w:rsid w:val="00381365"/>
    <w:rsid w:val="003B278C"/>
    <w:rsid w:val="003D25A3"/>
    <w:rsid w:val="003E2431"/>
    <w:rsid w:val="00402D6D"/>
    <w:rsid w:val="00404214"/>
    <w:rsid w:val="00433739"/>
    <w:rsid w:val="004A1927"/>
    <w:rsid w:val="004D725E"/>
    <w:rsid w:val="004E27A1"/>
    <w:rsid w:val="004F3FCD"/>
    <w:rsid w:val="00501017"/>
    <w:rsid w:val="0050531E"/>
    <w:rsid w:val="00546684"/>
    <w:rsid w:val="0055056C"/>
    <w:rsid w:val="00556AF8"/>
    <w:rsid w:val="005A3A1C"/>
    <w:rsid w:val="005C0D5E"/>
    <w:rsid w:val="005C1D68"/>
    <w:rsid w:val="00610AD7"/>
    <w:rsid w:val="00626F68"/>
    <w:rsid w:val="00627383"/>
    <w:rsid w:val="00634E81"/>
    <w:rsid w:val="006506CD"/>
    <w:rsid w:val="00654A46"/>
    <w:rsid w:val="0068325D"/>
    <w:rsid w:val="00692141"/>
    <w:rsid w:val="0069392D"/>
    <w:rsid w:val="006A140E"/>
    <w:rsid w:val="006A36BB"/>
    <w:rsid w:val="007022AE"/>
    <w:rsid w:val="00704BBE"/>
    <w:rsid w:val="00705367"/>
    <w:rsid w:val="00706798"/>
    <w:rsid w:val="0071180B"/>
    <w:rsid w:val="00737C46"/>
    <w:rsid w:val="00761750"/>
    <w:rsid w:val="0077100E"/>
    <w:rsid w:val="007A78E1"/>
    <w:rsid w:val="007B0210"/>
    <w:rsid w:val="007D03EE"/>
    <w:rsid w:val="00805D76"/>
    <w:rsid w:val="0086710B"/>
    <w:rsid w:val="008B011E"/>
    <w:rsid w:val="008F0BF3"/>
    <w:rsid w:val="008F7360"/>
    <w:rsid w:val="00973A3E"/>
    <w:rsid w:val="009A6BB1"/>
    <w:rsid w:val="009C6F3D"/>
    <w:rsid w:val="009D7C70"/>
    <w:rsid w:val="009E3F44"/>
    <w:rsid w:val="009E5101"/>
    <w:rsid w:val="00A33C04"/>
    <w:rsid w:val="00A33F20"/>
    <w:rsid w:val="00A6393B"/>
    <w:rsid w:val="00A916BB"/>
    <w:rsid w:val="00AB5DA3"/>
    <w:rsid w:val="00AC4F3C"/>
    <w:rsid w:val="00B02B26"/>
    <w:rsid w:val="00B07F3E"/>
    <w:rsid w:val="00B13FF6"/>
    <w:rsid w:val="00B1417E"/>
    <w:rsid w:val="00B6501E"/>
    <w:rsid w:val="00B65171"/>
    <w:rsid w:val="00B842A6"/>
    <w:rsid w:val="00BA55E9"/>
    <w:rsid w:val="00BD1C32"/>
    <w:rsid w:val="00BD33B3"/>
    <w:rsid w:val="00BD61BE"/>
    <w:rsid w:val="00BF5ADB"/>
    <w:rsid w:val="00C75E29"/>
    <w:rsid w:val="00C76515"/>
    <w:rsid w:val="00CA0370"/>
    <w:rsid w:val="00CA359D"/>
    <w:rsid w:val="00CB4DFC"/>
    <w:rsid w:val="00CD5B51"/>
    <w:rsid w:val="00CE77CF"/>
    <w:rsid w:val="00CF58CC"/>
    <w:rsid w:val="00D35337"/>
    <w:rsid w:val="00D35AB5"/>
    <w:rsid w:val="00D7207B"/>
    <w:rsid w:val="00DB237E"/>
    <w:rsid w:val="00E02271"/>
    <w:rsid w:val="00E024A5"/>
    <w:rsid w:val="00E17D7E"/>
    <w:rsid w:val="00E34BB4"/>
    <w:rsid w:val="00E51043"/>
    <w:rsid w:val="00F00351"/>
    <w:rsid w:val="00F05314"/>
    <w:rsid w:val="00F233DF"/>
    <w:rsid w:val="00F507AD"/>
    <w:rsid w:val="00FA1E6F"/>
    <w:rsid w:val="00FE2A80"/>
    <w:rsid w:val="00FE45D5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0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6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77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6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0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6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77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6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01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334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76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00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7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-PERS-OSP-SAVE-EUROPE-BXL@EC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EP-PERS-OSP-SAVE-EUROPE-BX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13.jpg@01D0A77C.E5A2F63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SP\SE-B\1_SECRETARIAT-SE_2017\TRACT\TRACT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C1C2-BEEB-496A-965B-4551540D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Modèle.dotx</Template>
  <TotalTime>79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CHOME Myriam (CDP-OSP)</dc:creator>
  <cp:lastModifiedBy>CHOME Myriam (CDP-OSP)</cp:lastModifiedBy>
  <cp:revision>14</cp:revision>
  <cp:lastPrinted>2017-06-12T14:01:00Z</cp:lastPrinted>
  <dcterms:created xsi:type="dcterms:W3CDTF">2017-06-01T11:10:00Z</dcterms:created>
  <dcterms:modified xsi:type="dcterms:W3CDTF">2017-06-16T08:02:00Z</dcterms:modified>
</cp:coreProperties>
</file>